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C7DE" w14:textId="14459EF2" w:rsidR="0053659A" w:rsidRDefault="00000000" w:rsidP="00225347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VI</w:t>
      </w:r>
      <w:r w:rsidR="00225347">
        <w:rPr>
          <w:rFonts w:ascii="Calibri" w:hAnsi="Calibri"/>
          <w:b/>
          <w:bCs/>
          <w:sz w:val="24"/>
          <w:szCs w:val="24"/>
        </w:rPr>
        <w:t>I</w:t>
      </w:r>
      <w:r>
        <w:rPr>
          <w:rFonts w:ascii="Calibri" w:hAnsi="Calibri"/>
          <w:b/>
          <w:bCs/>
          <w:sz w:val="24"/>
          <w:szCs w:val="24"/>
        </w:rPr>
        <w:t>I DOMENICA DEL T. O.</w:t>
      </w:r>
    </w:p>
    <w:p w14:paraId="64436F54" w14:textId="77777777" w:rsidR="0053659A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C</w:t>
      </w:r>
    </w:p>
    <w:p w14:paraId="0A12E800" w14:textId="77777777" w:rsidR="0053659A" w:rsidRDefault="0053659A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25AEC7E" w14:textId="77777777" w:rsidR="0053659A" w:rsidRDefault="0053659A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52F62DB" w14:textId="2659D113" w:rsidR="0053659A" w:rsidRDefault="0000000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>Dal Vangelo secondo Luca (</w:t>
      </w:r>
      <w:r w:rsidR="00225347" w:rsidRPr="00225347">
        <w:rPr>
          <w:rFonts w:ascii="Calibri" w:hAnsi="Calibri"/>
          <w:b/>
          <w:bCs/>
          <w:sz w:val="24"/>
          <w:szCs w:val="24"/>
        </w:rPr>
        <w:t>Lc 6, 39-45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32D4D49E" w14:textId="77777777" w:rsidR="00225347" w:rsidRPr="00225347" w:rsidRDefault="00225347" w:rsidP="00225347">
      <w:pPr>
        <w:pStyle w:val="Sottotitolo"/>
        <w:jc w:val="both"/>
        <w:rPr>
          <w:rFonts w:ascii="Calibri" w:eastAsia="Arial Unicode MS" w:hAnsi="Calibri" w:cs="Arial Unicode MS"/>
          <w:i/>
          <w:iCs/>
          <w:sz w:val="24"/>
          <w:szCs w:val="24"/>
        </w:rPr>
      </w:pPr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>In quel tempo, Gesù disse ai suoi discepoli una parabola:</w:t>
      </w:r>
    </w:p>
    <w:p w14:paraId="29ED8A44" w14:textId="77777777" w:rsidR="00225347" w:rsidRPr="00225347" w:rsidRDefault="00225347" w:rsidP="00225347">
      <w:pPr>
        <w:pStyle w:val="Sottotitolo"/>
        <w:jc w:val="both"/>
        <w:rPr>
          <w:rFonts w:ascii="Calibri" w:eastAsia="Arial Unicode MS" w:hAnsi="Calibri" w:cs="Arial Unicode MS"/>
          <w:i/>
          <w:iCs/>
          <w:sz w:val="24"/>
          <w:szCs w:val="24"/>
        </w:rPr>
      </w:pPr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«Può forse un cieco guidare un altro cieco? Non cadranno tutti e due in un fosso? Un discepolo non è più del </w:t>
      </w:r>
      <w:proofErr w:type="gramStart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>maestro;</w:t>
      </w:r>
      <w:proofErr w:type="gramEnd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 ma ognuno, che sia ben preparato, sarà come il suo maestro.</w:t>
      </w:r>
    </w:p>
    <w:p w14:paraId="18DE1684" w14:textId="77777777" w:rsidR="00225347" w:rsidRPr="00225347" w:rsidRDefault="00225347" w:rsidP="00225347">
      <w:pPr>
        <w:pStyle w:val="Sottotitolo"/>
        <w:jc w:val="both"/>
        <w:rPr>
          <w:rFonts w:ascii="Calibri" w:eastAsia="Arial Unicode MS" w:hAnsi="Calibri" w:cs="Arial Unicode MS"/>
          <w:i/>
          <w:iCs/>
          <w:sz w:val="24"/>
          <w:szCs w:val="24"/>
        </w:rPr>
      </w:pPr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Perché guardi la pagliuzza che è nell'occhio </w:t>
      </w:r>
      <w:proofErr w:type="gramStart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>del</w:t>
      </w:r>
      <w:proofErr w:type="gramEnd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 tuo fratello e non ti accorgi della trave che è nel tuo occhio? Come puoi dire </w:t>
      </w:r>
      <w:proofErr w:type="gramStart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>al</w:t>
      </w:r>
      <w:proofErr w:type="gramEnd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 tuo fratello: "Fratello, lascia che tolga la pagliuzza che è nel tuo occhio", mentre tu stesso non vedi la trave che è nel tuo occhio? Ipocrita! Togli prima la trave dal tuo occhio e allora ci vedrai bene per togliere la pagliuzza dall'occhio </w:t>
      </w:r>
      <w:proofErr w:type="gramStart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>del</w:t>
      </w:r>
      <w:proofErr w:type="gramEnd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 tuo fratello.</w:t>
      </w:r>
    </w:p>
    <w:p w14:paraId="26617181" w14:textId="1B128831" w:rsidR="0053659A" w:rsidRDefault="00225347" w:rsidP="00225347">
      <w:pPr>
        <w:pStyle w:val="Sottotitolo"/>
        <w:jc w:val="both"/>
        <w:rPr>
          <w:rFonts w:ascii="Calibri" w:eastAsia="Arial Unicode MS" w:hAnsi="Calibri" w:cs="Arial Unicode MS"/>
          <w:i/>
          <w:iCs/>
          <w:sz w:val="24"/>
          <w:szCs w:val="24"/>
        </w:rPr>
      </w:pPr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Non vi è albero buono che produca un frutto cattivo, né vi è d'altronde albero cattivo che produca un frutto buono. Ogni </w:t>
      </w:r>
      <w:proofErr w:type="gramStart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>albero infatti</w:t>
      </w:r>
      <w:proofErr w:type="gramEnd"/>
      <w:r w:rsidRPr="00225347">
        <w:rPr>
          <w:rFonts w:ascii="Calibri" w:eastAsia="Arial Unicode MS" w:hAnsi="Calibri" w:cs="Arial Unicode MS"/>
          <w:i/>
          <w:iCs/>
          <w:sz w:val="24"/>
          <w:szCs w:val="24"/>
        </w:rPr>
        <w:t xml:space="preserve"> si riconosce dal suo frutto: non si raccolgono fichi dagli spini, né si vendemmia uva da un rovo. L'uomo buono dal buon tesoro del suo cuore trae fuori il bene; l'uomo cattivo dal suo cattivo tesoro trae fuori il male: la sua bocca infatti esprime ciò che dal cuore sovrabbonda».</w:t>
      </w:r>
    </w:p>
    <w:p w14:paraId="563D96B3" w14:textId="77777777" w:rsidR="00225347" w:rsidRDefault="00225347" w:rsidP="00225347">
      <w:pPr>
        <w:pStyle w:val="Corpo"/>
      </w:pPr>
    </w:p>
    <w:p w14:paraId="77CA6F31" w14:textId="77777777" w:rsidR="00225347" w:rsidRPr="00225347" w:rsidRDefault="00225347" w:rsidP="00225347">
      <w:pPr>
        <w:pStyle w:val="Corpo"/>
      </w:pPr>
    </w:p>
    <w:p w14:paraId="725B0F80" w14:textId="77777777" w:rsid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>Un cuore sapiente medita le parabole…</w:t>
      </w:r>
    </w:p>
    <w:p w14:paraId="2E95BB0F" w14:textId="77777777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14:paraId="2A6E84B5" w14:textId="77777777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>Forse siamo tutti un po’ cechi quando non sappiamo riconoscere chi è il nostro maestro, e forse siamo altrettanto cechi quando ci facciamo più grandi di quello che siamo in realtà.</w:t>
      </w:r>
    </w:p>
    <w:p w14:paraId="6CE5DA1C" w14:textId="77777777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In questa parabola ci viene data una misura, cioè un limite, che ci permette di poter aiutare chi è cieco.  Riconoscere chi è il maestro e prepararsi alla sua scuola. E riconoscere in noi la capacità di essere come il nostro maestro, non un millimetro in più. </w:t>
      </w:r>
    </w:p>
    <w:p w14:paraId="48ED5384" w14:textId="77777777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>Infatti, Gesù si è fatto carne, ha assunto la nostra condizione umana per innalzarla alla sua, cioè alla condizione divina e solo Lui è il nostro maestro, mentre noi siamo tutti fratelli…</w:t>
      </w:r>
    </w:p>
    <w:p w14:paraId="53A9C5CB" w14:textId="77777777" w:rsid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Molte volte i nostri fratelli ci fanno da specchio e in loro siamo capaci di vedere i difetti che abitano il nostro cuore. </w:t>
      </w:r>
    </w:p>
    <w:p w14:paraId="4868227E" w14:textId="77777777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14:paraId="3315EA98" w14:textId="77777777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Quando si vedono i difetti degli altri, si può cadere nella tentazione di correggerli facendosi loro maestri, come se uno fosse più grande di loro, come se uno già sapesse cosa c’è da cambiare e da correggere nei modi e nei comportamenti altrui. </w:t>
      </w:r>
    </w:p>
    <w:p w14:paraId="6AD587A2" w14:textId="77777777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Gesù ci mette in un'altra ottica, ci invita a valutare ciò che </w:t>
      </w:r>
      <w:proofErr w:type="gramStart"/>
      <w:r w:rsidRPr="00225347">
        <w:rPr>
          <w:rFonts w:ascii="Calibri" w:hAnsi="Calibri"/>
          <w:sz w:val="24"/>
          <w:szCs w:val="24"/>
          <w:shd w:val="clear" w:color="auto" w:fill="FFFFFF"/>
        </w:rPr>
        <w:t>del</w:t>
      </w:r>
      <w:proofErr w:type="gramEnd"/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 nostro fratello ci fa attrito, ci dà urto, ci sta scomodo, e ci invita a togliere questa trave che abita nel nostro cuore e che è collegata alla vista di chi ci sta di fronte. Ovviamente due fratelli si conoscono bene, due estranei molto meno; questo tante volte è un motivo per cui con la gente che conosciamo da poco facciamo meno fatica, mentre con quelli che abitano con noi facciamo molta più fatica. </w:t>
      </w:r>
    </w:p>
    <w:p w14:paraId="21F5C0A9" w14:textId="4FD8DC0E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Così comprendendo questo immenso tesoro che sono i nostri fratelli, o sorelle, ci accorgiamo di ciò che in noi stessi dobbiamo coltivare o estirpare. </w:t>
      </w:r>
    </w:p>
    <w:p w14:paraId="719F1299" w14:textId="77777777" w:rsidR="00F63A4B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Un albero dà buon frutto quando viene curato e coltivato bene. Ma se un albero non è curato e non è coltivato bene, come potrà portare buon frutto?  </w:t>
      </w:r>
    </w:p>
    <w:p w14:paraId="3B7942AB" w14:textId="1C1520FC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 xml:space="preserve">                                                    </w:t>
      </w:r>
    </w:p>
    <w:p w14:paraId="77569681" w14:textId="332B3821" w:rsidR="00225347" w:rsidRPr="00225347" w:rsidRDefault="00225347" w:rsidP="00225347">
      <w:pPr>
        <w:pStyle w:val="Corp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>Così anche noi. Quando riconosciamo i nostri sbagli, i nostri difetti e siamo capaci di correggerci allora siamo capaci di tirar fuori il bene che c’è in noi stessi e diventiamo capaci anche di correggere e di tirar fuori il bene che c’è negli altri. Ma se da noi stessi non sappiamo tirar fuori nient’altro che il vedere i difetti altrui… cosa mai potrà uscire dal tesoro del nostro cuore?</w:t>
      </w:r>
    </w:p>
    <w:p w14:paraId="403C1B3F" w14:textId="4971B401" w:rsidR="0053659A" w:rsidRDefault="00225347" w:rsidP="00225347">
      <w:pPr>
        <w:pStyle w:val="Corpo"/>
        <w:jc w:val="both"/>
        <w:rPr>
          <w:rFonts w:hint="eastAsia"/>
        </w:rPr>
      </w:pPr>
      <w:r w:rsidRPr="00225347">
        <w:rPr>
          <w:rFonts w:ascii="Calibri" w:hAnsi="Calibri"/>
          <w:sz w:val="24"/>
          <w:szCs w:val="24"/>
          <w:shd w:val="clear" w:color="auto" w:fill="FFFFFF"/>
        </w:rPr>
        <w:t>Molte volte Gesù si fa maestro nei nostri fratelli, facendosi specchio per aiutarci a correggerci. Così il ferro si lavora con il ferro, mentre l’uomo si lavora con il fratello.</w:t>
      </w:r>
    </w:p>
    <w:sectPr w:rsidR="0053659A" w:rsidSect="00F63A4B">
      <w:headerReference w:type="default" r:id="rId6"/>
      <w:footerReference w:type="default" r:id="rId7"/>
      <w:pgSz w:w="11906" w:h="16838" w:code="9"/>
      <w:pgMar w:top="567" w:right="1134" w:bottom="567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7DB8" w14:textId="77777777" w:rsidR="00A17153" w:rsidRDefault="00A17153">
      <w:r>
        <w:separator/>
      </w:r>
    </w:p>
  </w:endnote>
  <w:endnote w:type="continuationSeparator" w:id="0">
    <w:p w14:paraId="36925457" w14:textId="77777777" w:rsidR="00A17153" w:rsidRDefault="00A1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FA96" w14:textId="77777777" w:rsidR="0053659A" w:rsidRDefault="00536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2AB6" w14:textId="77777777" w:rsidR="00A17153" w:rsidRDefault="00A17153">
      <w:r>
        <w:separator/>
      </w:r>
    </w:p>
  </w:footnote>
  <w:footnote w:type="continuationSeparator" w:id="0">
    <w:p w14:paraId="38B94F81" w14:textId="77777777" w:rsidR="00A17153" w:rsidRDefault="00A1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A6AF5" w14:textId="77777777" w:rsidR="0053659A" w:rsidRDefault="005365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9A"/>
    <w:rsid w:val="00225347"/>
    <w:rsid w:val="002F0C5E"/>
    <w:rsid w:val="0053659A"/>
    <w:rsid w:val="005B7B40"/>
    <w:rsid w:val="006B2FC9"/>
    <w:rsid w:val="006F514D"/>
    <w:rsid w:val="008D5BA5"/>
    <w:rsid w:val="00A17153"/>
    <w:rsid w:val="00D63FE7"/>
    <w:rsid w:val="00F63A4B"/>
    <w:rsid w:val="00F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4818"/>
  <w15:docId w15:val="{A75790DA-8491-439B-8CEA-3B3001E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uiPriority w:val="11"/>
    <w:qFormat/>
    <w:pPr>
      <w:keepNext/>
    </w:pPr>
    <w:rPr>
      <w:rFonts w:ascii="Helvetica Neue" w:eastAsia="Helvetica Neue" w:hAnsi="Helvetica Neue" w:cs="Helvetica Neue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7</cp:revision>
  <dcterms:created xsi:type="dcterms:W3CDTF">2025-02-17T14:08:00Z</dcterms:created>
  <dcterms:modified xsi:type="dcterms:W3CDTF">2025-02-24T08:55:00Z</dcterms:modified>
</cp:coreProperties>
</file>